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40" w:rsidRDefault="00152E11">
      <w:pPr>
        <w:pStyle w:val="Standard"/>
      </w:pPr>
      <w:r>
        <w:t xml:space="preserve">                                                                   </w:t>
      </w:r>
      <w:r>
        <w:rPr>
          <w:b/>
          <w:bCs/>
        </w:rPr>
        <w:t xml:space="preserve"> Innkalling</w:t>
      </w:r>
    </w:p>
    <w:p w:rsidR="005C5A40" w:rsidRDefault="00152E11">
      <w:pPr>
        <w:pStyle w:val="Standard"/>
      </w:pPr>
      <w:r>
        <w:t xml:space="preserve">                           </w:t>
      </w:r>
      <w:r>
        <w:rPr>
          <w:b/>
          <w:bCs/>
        </w:rPr>
        <w:t xml:space="preserve"> til årsmøte i Gjemnes og Tingvoll Bonde og Småbrukarlag   </w:t>
      </w:r>
    </w:p>
    <w:p w:rsidR="005C5A40" w:rsidRDefault="00152E11">
      <w:pPr>
        <w:pStyle w:val="Standard"/>
      </w:pPr>
      <w:r>
        <w:t xml:space="preserve">       </w:t>
      </w:r>
    </w:p>
    <w:p w:rsidR="005C5A40" w:rsidRDefault="00152E11">
      <w:pPr>
        <w:pStyle w:val="Standard"/>
      </w:pPr>
      <w:r>
        <w:t xml:space="preserve">             </w:t>
      </w:r>
      <w:r>
        <w:t>Møtet holdes på Fjordkroa, Aspøya Fjordsenter torsdag 5.desember 2013 kl. 20</w:t>
      </w:r>
    </w:p>
    <w:p w:rsidR="005C5A40" w:rsidRDefault="005C5A40">
      <w:pPr>
        <w:pStyle w:val="Standard"/>
      </w:pPr>
    </w:p>
    <w:p w:rsidR="005C5A40" w:rsidRDefault="00152E11">
      <w:pPr>
        <w:pStyle w:val="Standard"/>
      </w:pPr>
      <w:r>
        <w:t xml:space="preserve">            Fagleg innslag v/Stein Brubæk som  fortel frå ein studietur til Østerrike   </w:t>
      </w:r>
    </w:p>
    <w:p w:rsidR="005C5A40" w:rsidRDefault="00152E11">
      <w:pPr>
        <w:pStyle w:val="Standard"/>
      </w:pPr>
      <w:r>
        <w:t xml:space="preserve">            der småskalalandbruk og seterbruk i Alpene var tema.</w:t>
      </w:r>
    </w:p>
    <w:p w:rsidR="005C5A40" w:rsidRDefault="00152E11">
      <w:pPr>
        <w:pStyle w:val="Standard"/>
      </w:pPr>
      <w:r>
        <w:t xml:space="preserve">                    </w:t>
      </w:r>
    </w:p>
    <w:p w:rsidR="005C5A40" w:rsidRDefault="005C5A40">
      <w:pPr>
        <w:pStyle w:val="Standard"/>
      </w:pPr>
    </w:p>
    <w:p w:rsidR="005C5A40" w:rsidRDefault="005C5A40">
      <w:pPr>
        <w:pStyle w:val="Standard"/>
      </w:pPr>
    </w:p>
    <w:p w:rsidR="005C5A40" w:rsidRDefault="00152E11">
      <w:pPr>
        <w:pStyle w:val="Standard"/>
      </w:pPr>
      <w:r>
        <w:t xml:space="preserve">                                                                 Saksliste:</w:t>
      </w:r>
    </w:p>
    <w:p w:rsidR="005C5A40" w:rsidRDefault="00152E11">
      <w:pPr>
        <w:pStyle w:val="Standard"/>
      </w:pPr>
      <w:r>
        <w:t xml:space="preserve">                                    1.Godkjenning av innkalling og saksliste</w:t>
      </w:r>
    </w:p>
    <w:p w:rsidR="005C5A40" w:rsidRDefault="00152E11">
      <w:pPr>
        <w:pStyle w:val="Standard"/>
        <w:ind w:left="2175"/>
      </w:pPr>
      <w:r>
        <w:t>2.Valg av møteleiar</w:t>
      </w:r>
    </w:p>
    <w:p w:rsidR="005C5A40" w:rsidRDefault="00152E11">
      <w:pPr>
        <w:pStyle w:val="Standard"/>
        <w:ind w:left="2175"/>
      </w:pPr>
      <w:r>
        <w:t>3.Valg av referent og 2 til å skrive under protokoll ,i tillegg til møteleiar</w:t>
      </w:r>
    </w:p>
    <w:p w:rsidR="005C5A40" w:rsidRDefault="00152E11">
      <w:pPr>
        <w:pStyle w:val="Standard"/>
        <w:ind w:left="2175"/>
      </w:pPr>
      <w:r>
        <w:t>4.Års</w:t>
      </w:r>
      <w:r>
        <w:t>melding 2013</w:t>
      </w:r>
    </w:p>
    <w:p w:rsidR="005C5A40" w:rsidRDefault="00152E11">
      <w:pPr>
        <w:pStyle w:val="Standard"/>
        <w:ind w:left="2175"/>
      </w:pPr>
      <w:r>
        <w:t>5.Regnskap  2013</w:t>
      </w:r>
    </w:p>
    <w:p w:rsidR="005C5A40" w:rsidRDefault="00152E11">
      <w:pPr>
        <w:pStyle w:val="Standard"/>
        <w:ind w:left="2175"/>
      </w:pPr>
      <w:r>
        <w:t>6.Innkomne saker frå medlemmane</w:t>
      </w:r>
    </w:p>
    <w:p w:rsidR="005C5A40" w:rsidRDefault="00152E11">
      <w:pPr>
        <w:pStyle w:val="Standard"/>
        <w:ind w:left="2175"/>
      </w:pPr>
      <w:r>
        <w:t>7.Valg</w:t>
      </w:r>
    </w:p>
    <w:p w:rsidR="005C5A40" w:rsidRDefault="00152E11">
      <w:pPr>
        <w:pStyle w:val="Standard"/>
        <w:ind w:left="2175"/>
      </w:pPr>
      <w:r>
        <w:t>8.Arbeidsplan og budsjett 2013</w:t>
      </w:r>
    </w:p>
    <w:p w:rsidR="005C5A40" w:rsidRDefault="005C5A40">
      <w:pPr>
        <w:pStyle w:val="Standard"/>
        <w:ind w:left="2175"/>
      </w:pPr>
    </w:p>
    <w:p w:rsidR="005C5A40" w:rsidRDefault="00152E11">
      <w:pPr>
        <w:pStyle w:val="Standard"/>
        <w:ind w:hanging="360"/>
      </w:pPr>
      <w:r>
        <w:t xml:space="preserve">  </w:t>
      </w:r>
    </w:p>
    <w:p w:rsidR="005C5A40" w:rsidRDefault="00152E11">
      <w:pPr>
        <w:pStyle w:val="Standard"/>
        <w:ind w:left="-105" w:hanging="360"/>
      </w:pPr>
      <w:r>
        <w:t xml:space="preserve">         Saker ein vil ta opp som eigen sak på årsmøtet kan sendast til leiaren:</w:t>
      </w:r>
    </w:p>
    <w:p w:rsidR="005C5A40" w:rsidRDefault="00152E11">
      <w:pPr>
        <w:pStyle w:val="Standard"/>
        <w:ind w:left="-105" w:hanging="360"/>
      </w:pPr>
      <w:r>
        <w:t xml:space="preserve">         Eli Sæther, 6631 Batnfjordsøra , mob.tlf. 98498838</w:t>
      </w:r>
    </w:p>
    <w:p w:rsidR="005C5A40" w:rsidRDefault="00152E11">
      <w:pPr>
        <w:pStyle w:val="Standard"/>
        <w:ind w:left="-105" w:hanging="360"/>
      </w:pPr>
      <w:r>
        <w:t xml:space="preserve">           - eller på epost til pesetra@gmail.com.</w:t>
      </w:r>
    </w:p>
    <w:p w:rsidR="005C5A40" w:rsidRDefault="005C5A40">
      <w:pPr>
        <w:pStyle w:val="Standard"/>
        <w:ind w:left="-105" w:hanging="360"/>
      </w:pPr>
    </w:p>
    <w:p w:rsidR="005C5A40" w:rsidRDefault="00152E11">
      <w:pPr>
        <w:pStyle w:val="Standard"/>
        <w:ind w:left="30" w:hanging="360"/>
      </w:pPr>
      <w:r>
        <w:t xml:space="preserve">        Under pkt.7  må årsmøtet ta stilling til antal medlemmar i styret. Etter at Gjemnes BS og Tingvoll/Straumsnes BS formelt  vart slått samman til eit lag på årsmøte i Tingvoll/Straumsnes 12.mars 201</w:t>
      </w:r>
      <w:r>
        <w:t>3, vart det  6  medlemmar i styret mot tidlegare 5. Styret går inn for 5 ordinære medlemmar i styret, leiar medrekna. 1.vara til styret bør ha innkalling til alle styremøte.</w:t>
      </w:r>
    </w:p>
    <w:p w:rsidR="005C5A40" w:rsidRDefault="00152E11">
      <w:pPr>
        <w:pStyle w:val="Standard"/>
        <w:ind w:left="30" w:hanging="360"/>
      </w:pPr>
      <w:r>
        <w:t xml:space="preserve">      I mønsterlover for lokallag av NBS heiter det at </w:t>
      </w:r>
      <w:r>
        <w:rPr>
          <w:i/>
          <w:iCs/>
        </w:rPr>
        <w:t>«styret er sammansatt av le</w:t>
      </w:r>
      <w:r>
        <w:rPr>
          <w:i/>
          <w:iCs/>
        </w:rPr>
        <w:t>iar og minst to styremedlemmer valde på årsmøtet. Styret skal vere sammensett av både kvinner og menn.»</w:t>
      </w:r>
    </w:p>
    <w:p w:rsidR="005C5A40" w:rsidRDefault="005C5A40">
      <w:pPr>
        <w:pStyle w:val="Standard"/>
        <w:ind w:left="30" w:hanging="360"/>
        <w:rPr>
          <w:i/>
          <w:iCs/>
        </w:rPr>
      </w:pPr>
    </w:p>
    <w:p w:rsidR="005C5A40" w:rsidRDefault="005C5A40">
      <w:pPr>
        <w:pStyle w:val="Standard"/>
        <w:ind w:left="30" w:hanging="360"/>
        <w:rPr>
          <w:i/>
          <w:iCs/>
        </w:rPr>
      </w:pPr>
    </w:p>
    <w:p w:rsidR="005C5A40" w:rsidRDefault="00152E11">
      <w:pPr>
        <w:pStyle w:val="Standard"/>
        <w:ind w:left="30" w:hanging="360"/>
      </w:pPr>
      <w:r>
        <w:rPr>
          <w:i/>
          <w:iCs/>
        </w:rPr>
        <w:t xml:space="preserve">      </w:t>
      </w:r>
      <w:r>
        <w:rPr>
          <w:b/>
          <w:bCs/>
        </w:rPr>
        <w:t>Vi har bestilt kaffe/te og rundstykker på Fjordkroa, men legg opp til at alle er med å betaler ein eigenandel på ca.100kr.</w:t>
      </w:r>
    </w:p>
    <w:p w:rsidR="005C5A40" w:rsidRDefault="005C5A40">
      <w:pPr>
        <w:pStyle w:val="Standard"/>
        <w:ind w:left="30" w:hanging="360"/>
      </w:pPr>
    </w:p>
    <w:p w:rsidR="005C5A40" w:rsidRDefault="00152E11">
      <w:pPr>
        <w:pStyle w:val="Standard"/>
        <w:ind w:left="30" w:hanging="360"/>
      </w:pPr>
      <w:r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   Vel møtt!</w:t>
      </w:r>
    </w:p>
    <w:p w:rsidR="005C5A40" w:rsidRDefault="005C5A40">
      <w:pPr>
        <w:pStyle w:val="Standard"/>
        <w:ind w:left="30" w:hanging="360"/>
      </w:pPr>
    </w:p>
    <w:p w:rsidR="005C5A40" w:rsidRDefault="005C5A40">
      <w:pPr>
        <w:pStyle w:val="Standard"/>
        <w:ind w:left="30" w:hanging="360"/>
      </w:pPr>
    </w:p>
    <w:p w:rsidR="005C5A40" w:rsidRDefault="005C5A40">
      <w:pPr>
        <w:pStyle w:val="Standard"/>
        <w:ind w:left="30" w:hanging="360"/>
      </w:pPr>
    </w:p>
    <w:p w:rsidR="005C5A40" w:rsidRDefault="005C5A40">
      <w:pPr>
        <w:pStyle w:val="Standard"/>
        <w:ind w:left="30" w:hanging="360"/>
      </w:pPr>
    </w:p>
    <w:p w:rsidR="005C5A40" w:rsidRDefault="005C5A40">
      <w:pPr>
        <w:pStyle w:val="Standard"/>
        <w:ind w:left="30" w:hanging="360"/>
      </w:pPr>
    </w:p>
    <w:p w:rsidR="005C5A40" w:rsidRDefault="005C5A40">
      <w:pPr>
        <w:pStyle w:val="Standard"/>
        <w:ind w:left="30" w:hanging="360"/>
      </w:pPr>
    </w:p>
    <w:p w:rsidR="005C5A40" w:rsidRDefault="00152E11">
      <w:pPr>
        <w:pStyle w:val="Standard"/>
        <w:ind w:left="30" w:hanging="360"/>
      </w:pPr>
      <w:r>
        <w:rPr>
          <w:b/>
          <w:bCs/>
        </w:rPr>
        <w:t xml:space="preserve">                                                                                </w:t>
      </w:r>
      <w:r>
        <w:t xml:space="preserve"> Helsing Styret</w:t>
      </w:r>
    </w:p>
    <w:p w:rsidR="005C5A40" w:rsidRDefault="00152E11">
      <w:pPr>
        <w:pStyle w:val="Standard"/>
        <w:ind w:left="30" w:hanging="360"/>
        <w:rPr>
          <w:b/>
          <w:bCs/>
        </w:rPr>
      </w:pPr>
      <w:r>
        <w:rPr>
          <w:b/>
          <w:bCs/>
        </w:rPr>
        <w:t xml:space="preserve"> </w:t>
      </w:r>
    </w:p>
    <w:p w:rsidR="005C5A40" w:rsidRDefault="00152E11">
      <w:pPr>
        <w:pStyle w:val="Standard"/>
        <w:ind w:left="30" w:hanging="360"/>
        <w:rPr>
          <w:i/>
          <w:iCs/>
        </w:rPr>
      </w:pPr>
      <w:r>
        <w:rPr>
          <w:i/>
          <w:iCs/>
        </w:rPr>
        <w:t xml:space="preserve">     </w:t>
      </w:r>
    </w:p>
    <w:p w:rsidR="005C5A40" w:rsidRDefault="005C5A40">
      <w:pPr>
        <w:pStyle w:val="Standard"/>
        <w:ind w:left="30" w:hanging="360"/>
        <w:rPr>
          <w:i/>
          <w:iCs/>
        </w:rPr>
      </w:pPr>
    </w:p>
    <w:p w:rsidR="005C5A40" w:rsidRDefault="005C5A40">
      <w:pPr>
        <w:pStyle w:val="Standard"/>
        <w:ind w:left="30" w:hanging="360"/>
        <w:rPr>
          <w:i/>
          <w:iCs/>
        </w:rPr>
      </w:pPr>
    </w:p>
    <w:p w:rsidR="005C5A40" w:rsidRDefault="005C5A40">
      <w:pPr>
        <w:pStyle w:val="Standard"/>
        <w:ind w:left="30" w:hanging="360"/>
        <w:rPr>
          <w:i/>
          <w:iCs/>
        </w:rPr>
      </w:pPr>
    </w:p>
    <w:p w:rsidR="005C5A40" w:rsidRDefault="005C5A40">
      <w:pPr>
        <w:pStyle w:val="Standard"/>
        <w:ind w:left="30" w:hanging="360"/>
        <w:rPr>
          <w:i/>
          <w:iCs/>
        </w:rPr>
      </w:pPr>
    </w:p>
    <w:p w:rsidR="005C5A40" w:rsidRDefault="00152E11">
      <w:pPr>
        <w:pStyle w:val="Standard"/>
        <w:ind w:left="30" w:hanging="360"/>
        <w:rPr>
          <w:i/>
          <w:iCs/>
        </w:rPr>
      </w:pPr>
      <w:r>
        <w:rPr>
          <w:i/>
          <w:iCs/>
        </w:rPr>
        <w:t xml:space="preserve">     </w:t>
      </w:r>
    </w:p>
    <w:p w:rsidR="005C5A40" w:rsidRDefault="00152E11">
      <w:pPr>
        <w:pStyle w:val="Standard"/>
        <w:ind w:left="30" w:hanging="360"/>
      </w:pPr>
      <w:r>
        <w:t xml:space="preserve">  </w:t>
      </w:r>
    </w:p>
    <w:p w:rsidR="005C5A40" w:rsidRDefault="00152E11">
      <w:pPr>
        <w:pStyle w:val="Standard"/>
        <w:ind w:left="-105" w:hanging="360"/>
      </w:pPr>
      <w:r>
        <w:lastRenderedPageBreak/>
        <w:t xml:space="preserve">        </w:t>
      </w:r>
    </w:p>
    <w:p w:rsidR="005C5A40" w:rsidRDefault="00152E11">
      <w:pPr>
        <w:pStyle w:val="Standard"/>
        <w:ind w:left="-105" w:hanging="360"/>
      </w:pPr>
      <w:r>
        <w:t xml:space="preserve">        </w:t>
      </w:r>
    </w:p>
    <w:p w:rsidR="005C5A40" w:rsidRDefault="005C5A40">
      <w:pPr>
        <w:pStyle w:val="Standard"/>
        <w:ind w:firstLine="570"/>
      </w:pPr>
    </w:p>
    <w:sectPr w:rsidR="005C5A40" w:rsidSect="005C5A4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11" w:rsidRDefault="00152E11" w:rsidP="005C5A40">
      <w:r>
        <w:separator/>
      </w:r>
    </w:p>
  </w:endnote>
  <w:endnote w:type="continuationSeparator" w:id="0">
    <w:p w:rsidR="00152E11" w:rsidRDefault="00152E11" w:rsidP="005C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11" w:rsidRDefault="00152E11" w:rsidP="005C5A40">
      <w:r w:rsidRPr="005C5A40">
        <w:rPr>
          <w:color w:val="000000"/>
        </w:rPr>
        <w:separator/>
      </w:r>
    </w:p>
  </w:footnote>
  <w:footnote w:type="continuationSeparator" w:id="0">
    <w:p w:rsidR="00152E11" w:rsidRDefault="00152E11" w:rsidP="005C5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A40"/>
    <w:rsid w:val="00152E11"/>
    <w:rsid w:val="005C5A40"/>
    <w:rsid w:val="0089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kern w:val="3"/>
        <w:sz w:val="24"/>
        <w:szCs w:val="24"/>
        <w:lang w:val="nb-N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C5A40"/>
  </w:style>
  <w:style w:type="paragraph" w:customStyle="1" w:styleId="Heading">
    <w:name w:val="Heading"/>
    <w:basedOn w:val="Standard"/>
    <w:next w:val="Textbody"/>
    <w:rsid w:val="005C5A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5A40"/>
    <w:pPr>
      <w:spacing w:after="120"/>
    </w:pPr>
  </w:style>
  <w:style w:type="paragraph" w:styleId="List">
    <w:name w:val="List"/>
    <w:basedOn w:val="Textbody"/>
    <w:rsid w:val="005C5A40"/>
  </w:style>
  <w:style w:type="paragraph" w:styleId="Caption">
    <w:name w:val="caption"/>
    <w:basedOn w:val="Standard"/>
    <w:rsid w:val="005C5A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5A40"/>
    <w:pPr>
      <w:suppressLineNumbers/>
    </w:pPr>
  </w:style>
  <w:style w:type="character" w:customStyle="1" w:styleId="NumberingSymbols">
    <w:name w:val="Numbering Symbols"/>
    <w:rsid w:val="005C5A40"/>
  </w:style>
  <w:style w:type="character" w:customStyle="1" w:styleId="Internetlink">
    <w:name w:val="Internet link"/>
    <w:rsid w:val="005C5A4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 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2</cp:revision>
  <dcterms:created xsi:type="dcterms:W3CDTF">2013-11-20T23:07:00Z</dcterms:created>
  <dcterms:modified xsi:type="dcterms:W3CDTF">2013-11-20T23:07:00Z</dcterms:modified>
</cp:coreProperties>
</file>